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10A7" w:rsidRDefault="00A610A7" w:rsidP="00A610A7">
      <w:pPr>
        <w:rPr>
          <w:rFonts w:ascii="Times New Roman" w:eastAsia="仿宋_GB2312" w:hAnsi="Times New Roman" w:cs="Times New Roman"/>
          <w:sz w:val="24"/>
          <w:szCs w:val="24"/>
        </w:rPr>
      </w:pPr>
      <w:r w:rsidRPr="00A610A7">
        <w:rPr>
          <w:rFonts w:ascii="Times New Roman" w:eastAsia="仿宋_GB2312" w:hAnsi="Times New Roman" w:cs="Times New Roman" w:hint="eastAsia"/>
          <w:sz w:val="24"/>
          <w:szCs w:val="24"/>
        </w:rPr>
        <w:t>附件</w:t>
      </w:r>
      <w:r w:rsidRPr="00A610A7">
        <w:rPr>
          <w:rFonts w:ascii="Times New Roman" w:eastAsia="仿宋_GB2312" w:hAnsi="Times New Roman" w:cs="Times New Roman"/>
          <w:sz w:val="24"/>
          <w:szCs w:val="24"/>
        </w:rPr>
        <w:t>8</w:t>
      </w:r>
      <w:r w:rsidRPr="00A610A7">
        <w:rPr>
          <w:rFonts w:ascii="Times New Roman" w:eastAsia="仿宋_GB2312" w:hAnsi="Times New Roman" w:cs="Times New Roman" w:hint="eastAsia"/>
          <w:sz w:val="24"/>
          <w:szCs w:val="24"/>
        </w:rPr>
        <w:t>—</w:t>
      </w:r>
      <w:r w:rsidRPr="00A610A7">
        <w:rPr>
          <w:rFonts w:ascii="Times New Roman" w:eastAsia="仿宋_GB2312" w:hAnsi="Times New Roman" w:cs="Times New Roman"/>
          <w:sz w:val="24"/>
          <w:szCs w:val="24"/>
        </w:rPr>
        <w:t>2</w:t>
      </w:r>
    </w:p>
    <w:p w:rsidR="00A610A7" w:rsidRPr="00A610A7" w:rsidRDefault="00A610A7" w:rsidP="00A610A7">
      <w:pPr>
        <w:rPr>
          <w:rFonts w:ascii="Times New Roman" w:eastAsia="仿宋_GB2312" w:hAnsi="Times New Roman" w:cs="Times New Roman"/>
          <w:sz w:val="24"/>
          <w:szCs w:val="24"/>
        </w:rPr>
      </w:pPr>
    </w:p>
    <w:p w:rsidR="00A610A7" w:rsidRDefault="00A610A7" w:rsidP="00A610A7">
      <w:pPr>
        <w:tabs>
          <w:tab w:val="left" w:pos="0"/>
        </w:tabs>
        <w:jc w:val="center"/>
        <w:rPr>
          <w:rFonts w:ascii="Times New Roman" w:eastAsia="宋体" w:hAnsi="Times New Roman" w:cs="Times New Roman"/>
          <w:b/>
          <w:bCs/>
          <w:sz w:val="36"/>
          <w:szCs w:val="24"/>
        </w:rPr>
      </w:pPr>
      <w:r w:rsidRPr="00A610A7">
        <w:rPr>
          <w:rFonts w:ascii="Times New Roman" w:eastAsia="宋体" w:hAnsi="Times New Roman" w:cs="Times New Roman" w:hint="eastAsia"/>
          <w:b/>
          <w:bCs/>
          <w:sz w:val="36"/>
          <w:szCs w:val="24"/>
        </w:rPr>
        <w:t>四川省申请认定高等学校教师资格人员教育教学</w:t>
      </w:r>
    </w:p>
    <w:p w:rsidR="00A610A7" w:rsidRPr="00A610A7" w:rsidRDefault="00A610A7" w:rsidP="00A610A7">
      <w:pPr>
        <w:tabs>
          <w:tab w:val="left" w:pos="0"/>
        </w:tabs>
        <w:jc w:val="center"/>
        <w:rPr>
          <w:rFonts w:ascii="Times New Roman" w:eastAsia="宋体" w:hAnsi="Times New Roman" w:cs="Times New Roman"/>
          <w:b/>
          <w:bCs/>
          <w:sz w:val="36"/>
          <w:szCs w:val="24"/>
        </w:rPr>
      </w:pPr>
      <w:r w:rsidRPr="00A610A7">
        <w:rPr>
          <w:rFonts w:ascii="Times New Roman" w:eastAsia="宋体" w:hAnsi="Times New Roman" w:cs="Times New Roman" w:hint="eastAsia"/>
          <w:b/>
          <w:bCs/>
          <w:sz w:val="36"/>
          <w:szCs w:val="24"/>
        </w:rPr>
        <w:t>基本素质和能力测试标准</w:t>
      </w:r>
    </w:p>
    <w:p w:rsidR="00A610A7" w:rsidRPr="00A610A7" w:rsidRDefault="00A610A7" w:rsidP="00A610A7">
      <w:pPr>
        <w:tabs>
          <w:tab w:val="left" w:pos="0"/>
        </w:tabs>
        <w:jc w:val="center"/>
        <w:rPr>
          <w:rFonts w:ascii="Times New Roman" w:eastAsia="仿宋_GB2312" w:hAnsi="Times New Roman" w:cs="Times New Roman"/>
          <w:sz w:val="24"/>
          <w:szCs w:val="24"/>
        </w:rPr>
      </w:pPr>
    </w:p>
    <w:tbl>
      <w:tblPr>
        <w:tblW w:w="9781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1496"/>
        <w:gridCol w:w="3836"/>
        <w:gridCol w:w="741"/>
        <w:gridCol w:w="741"/>
        <w:gridCol w:w="1550"/>
        <w:gridCol w:w="708"/>
      </w:tblGrid>
      <w:tr w:rsidR="00A610A7" w:rsidRPr="00A610A7" w:rsidTr="00A610A7">
        <w:trPr>
          <w:cantSplit/>
          <w:trHeight w:val="302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0A7" w:rsidRPr="00A610A7" w:rsidRDefault="00A610A7" w:rsidP="00A610A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8"/>
                <w:szCs w:val="24"/>
              </w:rPr>
            </w:pPr>
            <w:r w:rsidRPr="00A610A7">
              <w:rPr>
                <w:rFonts w:ascii="Times New Roman" w:eastAsia="仿宋_GB2312" w:hAnsi="Times New Roman" w:cs="Times New Roman" w:hint="eastAsia"/>
                <w:b/>
                <w:bCs/>
                <w:sz w:val="28"/>
                <w:szCs w:val="24"/>
              </w:rPr>
              <w:t>序号</w:t>
            </w:r>
          </w:p>
        </w:tc>
        <w:tc>
          <w:tcPr>
            <w:tcW w:w="14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0A7" w:rsidRDefault="00A610A7" w:rsidP="00A610A7">
            <w:pPr>
              <w:spacing w:line="500" w:lineRule="exact"/>
              <w:ind w:left="72"/>
              <w:jc w:val="center"/>
              <w:rPr>
                <w:rFonts w:ascii="Times New Roman" w:eastAsia="仿宋_GB2312" w:hAnsi="Times New Roman" w:cs="Times New Roman"/>
                <w:b/>
                <w:bCs/>
                <w:sz w:val="28"/>
                <w:szCs w:val="24"/>
              </w:rPr>
            </w:pPr>
            <w:r w:rsidRPr="00A610A7">
              <w:rPr>
                <w:rFonts w:ascii="Times New Roman" w:eastAsia="仿宋_GB2312" w:hAnsi="Times New Roman" w:cs="Times New Roman" w:hint="eastAsia"/>
                <w:b/>
                <w:bCs/>
                <w:sz w:val="28"/>
                <w:szCs w:val="24"/>
              </w:rPr>
              <w:t>测评</w:t>
            </w:r>
          </w:p>
          <w:p w:rsidR="00A610A7" w:rsidRPr="00A610A7" w:rsidRDefault="00A610A7" w:rsidP="00A610A7">
            <w:pPr>
              <w:spacing w:line="500" w:lineRule="exact"/>
              <w:ind w:left="72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A610A7">
              <w:rPr>
                <w:rFonts w:ascii="Times New Roman" w:eastAsia="仿宋_GB2312" w:hAnsi="Times New Roman" w:cs="Times New Roman" w:hint="eastAsia"/>
                <w:b/>
                <w:bCs/>
                <w:sz w:val="28"/>
                <w:szCs w:val="24"/>
              </w:rPr>
              <w:t>内容</w:t>
            </w:r>
          </w:p>
        </w:tc>
        <w:tc>
          <w:tcPr>
            <w:tcW w:w="38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0A7" w:rsidRPr="00A610A7" w:rsidRDefault="00A610A7" w:rsidP="00A610A7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A610A7">
              <w:rPr>
                <w:rFonts w:ascii="Times New Roman" w:eastAsia="仿宋_GB2312" w:hAnsi="Times New Roman" w:cs="Times New Roman" w:hint="eastAsia"/>
                <w:b/>
                <w:bCs/>
                <w:sz w:val="28"/>
                <w:szCs w:val="24"/>
              </w:rPr>
              <w:t>测</w:t>
            </w:r>
            <w:r w:rsidRPr="00A610A7">
              <w:rPr>
                <w:rFonts w:ascii="Times New Roman" w:eastAsia="仿宋_GB2312" w:hAnsi="Times New Roman" w:cs="Times New Roman"/>
                <w:b/>
                <w:bCs/>
                <w:sz w:val="28"/>
                <w:szCs w:val="24"/>
              </w:rPr>
              <w:t xml:space="preserve">    </w:t>
            </w:r>
            <w:r w:rsidRPr="00A610A7">
              <w:rPr>
                <w:rFonts w:ascii="Times New Roman" w:eastAsia="仿宋_GB2312" w:hAnsi="Times New Roman" w:cs="Times New Roman" w:hint="eastAsia"/>
                <w:b/>
                <w:bCs/>
                <w:sz w:val="28"/>
                <w:szCs w:val="24"/>
              </w:rPr>
              <w:t>评</w:t>
            </w:r>
            <w:r w:rsidRPr="00A610A7">
              <w:rPr>
                <w:rFonts w:ascii="Times New Roman" w:eastAsia="仿宋_GB2312" w:hAnsi="Times New Roman" w:cs="Times New Roman"/>
                <w:b/>
                <w:bCs/>
                <w:sz w:val="28"/>
                <w:szCs w:val="24"/>
              </w:rPr>
              <w:t xml:space="preserve">    </w:t>
            </w:r>
            <w:r w:rsidRPr="00A610A7">
              <w:rPr>
                <w:rFonts w:ascii="Times New Roman" w:eastAsia="仿宋_GB2312" w:hAnsi="Times New Roman" w:cs="Times New Roman" w:hint="eastAsia"/>
                <w:b/>
                <w:bCs/>
                <w:sz w:val="28"/>
                <w:szCs w:val="24"/>
              </w:rPr>
              <w:t>要</w:t>
            </w:r>
            <w:r w:rsidRPr="00A610A7">
              <w:rPr>
                <w:rFonts w:ascii="Times New Roman" w:eastAsia="仿宋_GB2312" w:hAnsi="Times New Roman" w:cs="Times New Roman"/>
                <w:b/>
                <w:bCs/>
                <w:sz w:val="28"/>
                <w:szCs w:val="24"/>
              </w:rPr>
              <w:t xml:space="preserve">    </w:t>
            </w:r>
            <w:r w:rsidRPr="00A610A7">
              <w:rPr>
                <w:rFonts w:ascii="Times New Roman" w:eastAsia="仿宋_GB2312" w:hAnsi="Times New Roman" w:cs="Times New Roman" w:hint="eastAsia"/>
                <w:b/>
                <w:bCs/>
                <w:sz w:val="28"/>
                <w:szCs w:val="24"/>
              </w:rPr>
              <w:t>求</w:t>
            </w:r>
          </w:p>
        </w:tc>
        <w:tc>
          <w:tcPr>
            <w:tcW w:w="30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0A7" w:rsidRPr="00A610A7" w:rsidRDefault="00A610A7" w:rsidP="00A610A7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A610A7">
              <w:rPr>
                <w:rFonts w:ascii="Times New Roman" w:eastAsia="仿宋_GB2312" w:hAnsi="Times New Roman" w:cs="Times New Roman" w:hint="eastAsia"/>
                <w:b/>
                <w:bCs/>
                <w:sz w:val="28"/>
                <w:szCs w:val="24"/>
              </w:rPr>
              <w:t>测评标准及分值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0A7" w:rsidRPr="00A610A7" w:rsidRDefault="00A610A7" w:rsidP="00A610A7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A610A7">
              <w:rPr>
                <w:rFonts w:ascii="Times New Roman" w:eastAsia="仿宋_GB2312" w:hAnsi="Times New Roman" w:cs="Times New Roman" w:hint="eastAsia"/>
                <w:b/>
                <w:bCs/>
                <w:sz w:val="28"/>
                <w:szCs w:val="24"/>
              </w:rPr>
              <w:t>得分</w:t>
            </w:r>
          </w:p>
        </w:tc>
      </w:tr>
      <w:tr w:rsidR="00A610A7" w:rsidRPr="00A610A7" w:rsidTr="00A610A7">
        <w:trPr>
          <w:cantSplit/>
          <w:trHeight w:val="563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0A7" w:rsidRPr="00A610A7" w:rsidRDefault="00A610A7" w:rsidP="00A610A7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bCs/>
                <w:sz w:val="28"/>
                <w:szCs w:val="24"/>
              </w:rPr>
            </w:pPr>
          </w:p>
        </w:tc>
        <w:tc>
          <w:tcPr>
            <w:tcW w:w="14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0A7" w:rsidRPr="00A610A7" w:rsidRDefault="00A610A7" w:rsidP="00A610A7">
            <w:pPr>
              <w:widowControl/>
              <w:jc w:val="lef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0A7" w:rsidRPr="00A610A7" w:rsidRDefault="00A610A7" w:rsidP="00A610A7">
            <w:pPr>
              <w:widowControl/>
              <w:jc w:val="lef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0A7" w:rsidRPr="00A610A7" w:rsidRDefault="00A610A7" w:rsidP="00A610A7">
            <w:pPr>
              <w:tabs>
                <w:tab w:val="left" w:pos="0"/>
              </w:tabs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610A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完全</w:t>
            </w:r>
          </w:p>
          <w:p w:rsidR="00A610A7" w:rsidRPr="00A610A7" w:rsidRDefault="00A610A7" w:rsidP="00A610A7">
            <w:pPr>
              <w:tabs>
                <w:tab w:val="left" w:pos="0"/>
              </w:tabs>
              <w:jc w:val="center"/>
              <w:rPr>
                <w:rFonts w:ascii="Times New Roman" w:eastAsia="仿宋_GB2312" w:hAnsi="Times New Roman" w:cs="Times New Roman"/>
                <w:b/>
                <w:bCs/>
                <w:sz w:val="28"/>
                <w:szCs w:val="24"/>
              </w:rPr>
            </w:pPr>
            <w:r w:rsidRPr="00A610A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达到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0A7" w:rsidRPr="00A610A7" w:rsidRDefault="00A610A7" w:rsidP="00A610A7">
            <w:pPr>
              <w:tabs>
                <w:tab w:val="left" w:pos="0"/>
              </w:tabs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610A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基本</w:t>
            </w:r>
          </w:p>
          <w:p w:rsidR="00A610A7" w:rsidRPr="00A610A7" w:rsidRDefault="00A610A7" w:rsidP="00A610A7">
            <w:pPr>
              <w:tabs>
                <w:tab w:val="left" w:pos="0"/>
              </w:tabs>
              <w:jc w:val="center"/>
              <w:rPr>
                <w:rFonts w:ascii="Times New Roman" w:eastAsia="仿宋_GB2312" w:hAnsi="Times New Roman" w:cs="Times New Roman"/>
                <w:b/>
                <w:bCs/>
                <w:sz w:val="28"/>
                <w:szCs w:val="24"/>
              </w:rPr>
            </w:pPr>
            <w:r w:rsidRPr="00A610A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达到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0A7" w:rsidRPr="00A610A7" w:rsidRDefault="00A610A7" w:rsidP="00A610A7">
            <w:pPr>
              <w:tabs>
                <w:tab w:val="left" w:pos="0"/>
              </w:tabs>
              <w:jc w:val="center"/>
              <w:rPr>
                <w:rFonts w:ascii="Times New Roman" w:eastAsia="仿宋_GB2312" w:hAnsi="Times New Roman" w:cs="Times New Roman"/>
                <w:b/>
                <w:bCs/>
                <w:sz w:val="28"/>
                <w:szCs w:val="24"/>
              </w:rPr>
            </w:pPr>
            <w:r w:rsidRPr="00A610A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部分达到或全未达到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0A7" w:rsidRPr="00A610A7" w:rsidRDefault="00A610A7" w:rsidP="00A610A7">
            <w:pPr>
              <w:widowControl/>
              <w:jc w:val="left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A610A7" w:rsidRPr="00A610A7" w:rsidTr="00A610A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0A7" w:rsidRPr="00A610A7" w:rsidRDefault="00A610A7" w:rsidP="00A610A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610A7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0A7" w:rsidRPr="00A610A7" w:rsidRDefault="00A610A7" w:rsidP="00A610A7">
            <w:pPr>
              <w:tabs>
                <w:tab w:val="left" w:pos="0"/>
              </w:tabs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610A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实现教学</w:t>
            </w:r>
          </w:p>
          <w:p w:rsidR="00A610A7" w:rsidRPr="00A610A7" w:rsidRDefault="00A610A7" w:rsidP="00A610A7">
            <w:pPr>
              <w:tabs>
                <w:tab w:val="left" w:pos="0"/>
              </w:tabs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610A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目的的能力</w:t>
            </w:r>
          </w:p>
          <w:p w:rsidR="00A610A7" w:rsidRPr="00A610A7" w:rsidRDefault="00A610A7" w:rsidP="00A610A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610A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（</w:t>
            </w:r>
            <w:r w:rsidRPr="00A610A7">
              <w:rPr>
                <w:rFonts w:ascii="Times New Roman" w:eastAsia="仿宋_GB2312" w:hAnsi="Times New Roman" w:cs="Times New Roman"/>
                <w:sz w:val="24"/>
                <w:szCs w:val="24"/>
              </w:rPr>
              <w:t>15</w:t>
            </w:r>
            <w:r w:rsidRPr="00A610A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分）</w:t>
            </w:r>
          </w:p>
        </w:tc>
        <w:tc>
          <w:tcPr>
            <w:tcW w:w="3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0A7" w:rsidRPr="00A610A7" w:rsidRDefault="00A610A7" w:rsidP="00A610A7">
            <w:pPr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610A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教学目的明确，注重素质教育，面向全体学生，发展个性，尊重学生，培养学生创新能力、实践能力、科学素养和人文精神。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0A7" w:rsidRPr="00A610A7" w:rsidRDefault="00A610A7" w:rsidP="00A610A7">
            <w:pPr>
              <w:tabs>
                <w:tab w:val="left" w:pos="0"/>
              </w:tabs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610A7">
              <w:rPr>
                <w:rFonts w:ascii="Times New Roman" w:eastAsia="仿宋_GB2312" w:hAnsi="Times New Roman" w:cs="Times New Roman"/>
                <w:sz w:val="24"/>
                <w:szCs w:val="24"/>
              </w:rPr>
              <w:t>15</w:t>
            </w:r>
            <w:r w:rsidRPr="00A610A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—</w:t>
            </w:r>
            <w:r w:rsidRPr="00A610A7">
              <w:rPr>
                <w:rFonts w:ascii="Times New Roman" w:eastAsia="仿宋_GB2312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0A7" w:rsidRPr="00A610A7" w:rsidRDefault="00A610A7" w:rsidP="00A610A7">
            <w:pPr>
              <w:tabs>
                <w:tab w:val="left" w:pos="0"/>
              </w:tabs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610A7">
              <w:rPr>
                <w:rFonts w:ascii="Times New Roman" w:eastAsia="仿宋_GB2312" w:hAnsi="Times New Roman" w:cs="Times New Roman"/>
                <w:sz w:val="24"/>
                <w:szCs w:val="24"/>
              </w:rPr>
              <w:t>12</w:t>
            </w:r>
            <w:r w:rsidRPr="00A610A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—</w:t>
            </w:r>
            <w:r w:rsidRPr="00A610A7">
              <w:rPr>
                <w:rFonts w:ascii="Times New Roman" w:eastAsia="仿宋_GB2312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0A7" w:rsidRPr="00A610A7" w:rsidRDefault="00A610A7" w:rsidP="00A610A7">
            <w:pPr>
              <w:tabs>
                <w:tab w:val="left" w:pos="0"/>
              </w:tabs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610A7">
              <w:rPr>
                <w:rFonts w:ascii="Times New Roman" w:eastAsia="仿宋_GB2312" w:hAnsi="Times New Roman" w:cs="Times New Roman"/>
                <w:sz w:val="24"/>
                <w:szCs w:val="24"/>
              </w:rPr>
              <w:t>8</w:t>
            </w:r>
            <w:r w:rsidRPr="00A610A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以下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0A7" w:rsidRPr="00A610A7" w:rsidRDefault="00A610A7" w:rsidP="00A610A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A610A7" w:rsidRPr="00A610A7" w:rsidTr="00A610A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0A7" w:rsidRPr="00A610A7" w:rsidRDefault="00A610A7" w:rsidP="00A610A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610A7">
              <w:rPr>
                <w:rFonts w:ascii="Times New Roman" w:eastAsia="宋体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0A7" w:rsidRPr="00A610A7" w:rsidRDefault="00A610A7" w:rsidP="00A610A7">
            <w:pPr>
              <w:tabs>
                <w:tab w:val="left" w:pos="0"/>
              </w:tabs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610A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掌握教材</w:t>
            </w:r>
          </w:p>
          <w:p w:rsidR="00A610A7" w:rsidRPr="00A610A7" w:rsidRDefault="00A610A7" w:rsidP="00A610A7">
            <w:pPr>
              <w:tabs>
                <w:tab w:val="left" w:pos="0"/>
              </w:tabs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610A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内容的能力</w:t>
            </w:r>
          </w:p>
          <w:p w:rsidR="00A610A7" w:rsidRPr="00A610A7" w:rsidRDefault="00A610A7" w:rsidP="00A610A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610A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（</w:t>
            </w:r>
            <w:r w:rsidRPr="00A610A7">
              <w:rPr>
                <w:rFonts w:ascii="Times New Roman" w:eastAsia="仿宋_GB2312" w:hAnsi="Times New Roman" w:cs="Times New Roman"/>
                <w:sz w:val="24"/>
                <w:szCs w:val="24"/>
              </w:rPr>
              <w:t>20</w:t>
            </w:r>
            <w:r w:rsidRPr="00A610A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分）</w:t>
            </w:r>
          </w:p>
        </w:tc>
        <w:tc>
          <w:tcPr>
            <w:tcW w:w="3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0A7" w:rsidRPr="00A610A7" w:rsidRDefault="00A610A7" w:rsidP="00A610A7">
            <w:pPr>
              <w:tabs>
                <w:tab w:val="left" w:pos="0"/>
              </w:tabs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610A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符合教学目标要求，教学内容正确，根据学科、专业特点和教材，重视理论联系实际，重视能力培养。教材处理得当，条理清楚，层次分明，重点突出。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0A7" w:rsidRPr="00A610A7" w:rsidRDefault="00A610A7" w:rsidP="00A610A7">
            <w:pPr>
              <w:tabs>
                <w:tab w:val="left" w:pos="0"/>
              </w:tabs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610A7">
              <w:rPr>
                <w:rFonts w:ascii="Times New Roman" w:eastAsia="仿宋_GB2312" w:hAnsi="Times New Roman" w:cs="Times New Roman"/>
                <w:sz w:val="24"/>
                <w:szCs w:val="24"/>
              </w:rPr>
              <w:t>20</w:t>
            </w:r>
            <w:r w:rsidRPr="00A610A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—</w:t>
            </w:r>
            <w:r w:rsidRPr="00A610A7">
              <w:rPr>
                <w:rFonts w:ascii="Times New Roman" w:eastAsia="仿宋_GB2312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0A7" w:rsidRPr="00A610A7" w:rsidRDefault="00A610A7" w:rsidP="00A610A7">
            <w:pPr>
              <w:tabs>
                <w:tab w:val="left" w:pos="0"/>
              </w:tabs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610A7">
              <w:rPr>
                <w:rFonts w:ascii="Times New Roman" w:eastAsia="仿宋_GB2312" w:hAnsi="Times New Roman" w:cs="Times New Roman"/>
                <w:sz w:val="24"/>
                <w:szCs w:val="24"/>
              </w:rPr>
              <w:t>16</w:t>
            </w:r>
            <w:r w:rsidRPr="00A610A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—</w:t>
            </w:r>
            <w:r w:rsidRPr="00A610A7">
              <w:rPr>
                <w:rFonts w:ascii="Times New Roman" w:eastAsia="仿宋_GB2312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0A7" w:rsidRPr="00A610A7" w:rsidRDefault="00A610A7" w:rsidP="00A610A7">
            <w:pPr>
              <w:tabs>
                <w:tab w:val="left" w:pos="0"/>
              </w:tabs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610A7">
              <w:rPr>
                <w:rFonts w:ascii="Times New Roman" w:eastAsia="仿宋_GB2312" w:hAnsi="Times New Roman" w:cs="Times New Roman"/>
                <w:sz w:val="24"/>
                <w:szCs w:val="24"/>
              </w:rPr>
              <w:t>12</w:t>
            </w:r>
            <w:r w:rsidRPr="00A610A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以下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0A7" w:rsidRPr="00A610A7" w:rsidRDefault="00A610A7" w:rsidP="00A610A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A610A7" w:rsidRPr="00A610A7" w:rsidTr="00A610A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0A7" w:rsidRPr="00A610A7" w:rsidRDefault="00A610A7" w:rsidP="00A610A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610A7">
              <w:rPr>
                <w:rFonts w:ascii="Times New Roman" w:eastAsia="宋体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0A7" w:rsidRPr="00A610A7" w:rsidRDefault="00A610A7" w:rsidP="00A610A7">
            <w:pPr>
              <w:tabs>
                <w:tab w:val="left" w:pos="0"/>
              </w:tabs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610A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组织课堂</w:t>
            </w:r>
          </w:p>
          <w:p w:rsidR="00A610A7" w:rsidRPr="00A610A7" w:rsidRDefault="00A610A7" w:rsidP="00A610A7">
            <w:pPr>
              <w:tabs>
                <w:tab w:val="left" w:pos="0"/>
              </w:tabs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610A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教学的能力</w:t>
            </w:r>
          </w:p>
          <w:p w:rsidR="00A610A7" w:rsidRPr="00A610A7" w:rsidRDefault="00A610A7" w:rsidP="00A610A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610A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（</w:t>
            </w:r>
            <w:r w:rsidRPr="00A610A7">
              <w:rPr>
                <w:rFonts w:ascii="Times New Roman" w:eastAsia="仿宋_GB2312" w:hAnsi="Times New Roman" w:cs="Times New Roman"/>
                <w:sz w:val="24"/>
                <w:szCs w:val="24"/>
              </w:rPr>
              <w:t>20</w:t>
            </w:r>
            <w:r w:rsidRPr="00A610A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分）</w:t>
            </w:r>
          </w:p>
        </w:tc>
        <w:tc>
          <w:tcPr>
            <w:tcW w:w="3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0A7" w:rsidRPr="00A610A7" w:rsidRDefault="00A610A7" w:rsidP="00A610A7">
            <w:pPr>
              <w:tabs>
                <w:tab w:val="left" w:pos="0"/>
              </w:tabs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610A7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   </w:t>
            </w:r>
            <w:r w:rsidRPr="00A610A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注重激发学生学习的积极性和主动性，启发学生思维。善于组织教学，教学设计合理、节凑得当。注意课堂信息反馈，有应变能力和教学调控能力。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0A7" w:rsidRPr="00A610A7" w:rsidRDefault="00A610A7" w:rsidP="00A610A7">
            <w:pPr>
              <w:tabs>
                <w:tab w:val="left" w:pos="0"/>
              </w:tabs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610A7">
              <w:rPr>
                <w:rFonts w:ascii="Times New Roman" w:eastAsia="仿宋_GB2312" w:hAnsi="Times New Roman" w:cs="Times New Roman"/>
                <w:sz w:val="24"/>
                <w:szCs w:val="24"/>
              </w:rPr>
              <w:t>20</w:t>
            </w:r>
            <w:r w:rsidRPr="00A610A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—</w:t>
            </w:r>
            <w:r w:rsidRPr="00A610A7">
              <w:rPr>
                <w:rFonts w:ascii="Times New Roman" w:eastAsia="仿宋_GB2312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0A7" w:rsidRPr="00A610A7" w:rsidRDefault="00A610A7" w:rsidP="00A610A7">
            <w:pPr>
              <w:tabs>
                <w:tab w:val="left" w:pos="0"/>
              </w:tabs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610A7">
              <w:rPr>
                <w:rFonts w:ascii="Times New Roman" w:eastAsia="仿宋_GB2312" w:hAnsi="Times New Roman" w:cs="Times New Roman"/>
                <w:sz w:val="24"/>
                <w:szCs w:val="24"/>
              </w:rPr>
              <w:t>16</w:t>
            </w:r>
            <w:r w:rsidRPr="00A610A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—</w:t>
            </w:r>
            <w:r w:rsidRPr="00A610A7">
              <w:rPr>
                <w:rFonts w:ascii="Times New Roman" w:eastAsia="仿宋_GB2312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0A7" w:rsidRPr="00A610A7" w:rsidRDefault="00A610A7" w:rsidP="00A610A7">
            <w:pPr>
              <w:tabs>
                <w:tab w:val="left" w:pos="0"/>
              </w:tabs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610A7">
              <w:rPr>
                <w:rFonts w:ascii="Times New Roman" w:eastAsia="仿宋_GB2312" w:hAnsi="Times New Roman" w:cs="Times New Roman"/>
                <w:sz w:val="24"/>
                <w:szCs w:val="24"/>
              </w:rPr>
              <w:t>12</w:t>
            </w:r>
            <w:r w:rsidRPr="00A610A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以下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0A7" w:rsidRPr="00A610A7" w:rsidRDefault="00A610A7" w:rsidP="00A610A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A610A7" w:rsidRPr="00A610A7" w:rsidTr="00A610A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0A7" w:rsidRPr="00A610A7" w:rsidRDefault="00A610A7" w:rsidP="00A610A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610A7">
              <w:rPr>
                <w:rFonts w:ascii="Times New Roman" w:eastAsia="宋体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0A7" w:rsidRPr="00A610A7" w:rsidRDefault="00A610A7" w:rsidP="00A610A7">
            <w:pPr>
              <w:tabs>
                <w:tab w:val="left" w:pos="0"/>
              </w:tabs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610A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教学基本</w:t>
            </w:r>
          </w:p>
          <w:p w:rsidR="00A610A7" w:rsidRPr="00A610A7" w:rsidRDefault="00A610A7" w:rsidP="00A610A7">
            <w:pPr>
              <w:tabs>
                <w:tab w:val="left" w:pos="0"/>
              </w:tabs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610A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素</w:t>
            </w:r>
            <w:r w:rsidRPr="00A610A7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   </w:t>
            </w:r>
            <w:r w:rsidRPr="00A610A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养</w:t>
            </w:r>
          </w:p>
          <w:p w:rsidR="00A610A7" w:rsidRPr="00A610A7" w:rsidRDefault="00A610A7" w:rsidP="00A610A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610A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（</w:t>
            </w:r>
            <w:r w:rsidRPr="00A610A7">
              <w:rPr>
                <w:rFonts w:ascii="Times New Roman" w:eastAsia="仿宋_GB2312" w:hAnsi="Times New Roman" w:cs="Times New Roman"/>
                <w:sz w:val="24"/>
                <w:szCs w:val="24"/>
              </w:rPr>
              <w:t>15</w:t>
            </w:r>
            <w:r w:rsidRPr="00A610A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分）</w:t>
            </w:r>
          </w:p>
        </w:tc>
        <w:tc>
          <w:tcPr>
            <w:tcW w:w="3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0A7" w:rsidRPr="00A610A7" w:rsidRDefault="00A610A7" w:rsidP="00A610A7">
            <w:pPr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A610A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教态亲切</w:t>
            </w:r>
            <w:proofErr w:type="gramEnd"/>
            <w:r w:rsidRPr="00A610A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自然，普通话标准流利，准确规范、术语正确、言简意赅，逻辑性强。板书层次分明，图例规范。仪表端庄自然，服饰大方整洁，表现出良好的气质和师德修养。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0A7" w:rsidRPr="00A610A7" w:rsidRDefault="00A610A7" w:rsidP="00A610A7">
            <w:pPr>
              <w:tabs>
                <w:tab w:val="left" w:pos="0"/>
              </w:tabs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610A7">
              <w:rPr>
                <w:rFonts w:ascii="Times New Roman" w:eastAsia="仿宋_GB2312" w:hAnsi="Times New Roman" w:cs="Times New Roman"/>
                <w:sz w:val="24"/>
                <w:szCs w:val="24"/>
              </w:rPr>
              <w:t>15</w:t>
            </w:r>
            <w:r w:rsidRPr="00A610A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—</w:t>
            </w:r>
            <w:r w:rsidRPr="00A610A7">
              <w:rPr>
                <w:rFonts w:ascii="Times New Roman" w:eastAsia="仿宋_GB2312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0A7" w:rsidRPr="00A610A7" w:rsidRDefault="00A610A7" w:rsidP="00A610A7">
            <w:pPr>
              <w:tabs>
                <w:tab w:val="left" w:pos="0"/>
              </w:tabs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610A7">
              <w:rPr>
                <w:rFonts w:ascii="Times New Roman" w:eastAsia="仿宋_GB2312" w:hAnsi="Times New Roman" w:cs="Times New Roman"/>
                <w:sz w:val="24"/>
                <w:szCs w:val="24"/>
              </w:rPr>
              <w:t>12</w:t>
            </w:r>
            <w:r w:rsidRPr="00A610A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—</w:t>
            </w:r>
            <w:r w:rsidRPr="00A610A7">
              <w:rPr>
                <w:rFonts w:ascii="Times New Roman" w:eastAsia="仿宋_GB2312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0A7" w:rsidRPr="00A610A7" w:rsidRDefault="00A610A7" w:rsidP="00A610A7">
            <w:pPr>
              <w:tabs>
                <w:tab w:val="left" w:pos="0"/>
              </w:tabs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610A7">
              <w:rPr>
                <w:rFonts w:ascii="Times New Roman" w:eastAsia="仿宋_GB2312" w:hAnsi="Times New Roman" w:cs="Times New Roman"/>
                <w:sz w:val="24"/>
                <w:szCs w:val="24"/>
              </w:rPr>
              <w:t>8</w:t>
            </w:r>
            <w:r w:rsidRPr="00A610A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以下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0A7" w:rsidRPr="00A610A7" w:rsidRDefault="00A610A7" w:rsidP="00A610A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A610A7" w:rsidRPr="00A610A7" w:rsidTr="00A610A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0A7" w:rsidRPr="00A610A7" w:rsidRDefault="00A610A7" w:rsidP="00A610A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610A7">
              <w:rPr>
                <w:rFonts w:ascii="Times New Roman" w:eastAsia="宋体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0A7" w:rsidRPr="00A610A7" w:rsidRDefault="00A610A7" w:rsidP="00A610A7">
            <w:pPr>
              <w:tabs>
                <w:tab w:val="left" w:pos="0"/>
              </w:tabs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610A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运用现代教育技术和教具的能力</w:t>
            </w:r>
          </w:p>
          <w:p w:rsidR="00A610A7" w:rsidRPr="00A610A7" w:rsidRDefault="00A610A7" w:rsidP="00A610A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610A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（</w:t>
            </w:r>
            <w:r w:rsidRPr="00A610A7">
              <w:rPr>
                <w:rFonts w:ascii="Times New Roman" w:eastAsia="仿宋_GB2312" w:hAnsi="Times New Roman" w:cs="Times New Roman"/>
                <w:sz w:val="24"/>
                <w:szCs w:val="24"/>
              </w:rPr>
              <w:t>15</w:t>
            </w:r>
            <w:r w:rsidRPr="00A610A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分）</w:t>
            </w:r>
          </w:p>
        </w:tc>
        <w:tc>
          <w:tcPr>
            <w:tcW w:w="3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0A7" w:rsidRPr="00A610A7" w:rsidRDefault="00A610A7" w:rsidP="00A610A7">
            <w:pPr>
              <w:tabs>
                <w:tab w:val="left" w:pos="0"/>
              </w:tabs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610A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根据教学需要，适时、适度运用现代教育技术和教具等手段，帮助学生理解教学内容；教学方法灵活多样，适合教学内容；实践、实验方案规范，演示正确，操作规范，讲解清楚。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0A7" w:rsidRPr="00A610A7" w:rsidRDefault="00A610A7" w:rsidP="00A610A7">
            <w:pPr>
              <w:tabs>
                <w:tab w:val="left" w:pos="0"/>
              </w:tabs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610A7">
              <w:rPr>
                <w:rFonts w:ascii="Times New Roman" w:eastAsia="仿宋_GB2312" w:hAnsi="Times New Roman" w:cs="Times New Roman"/>
                <w:sz w:val="24"/>
                <w:szCs w:val="24"/>
              </w:rPr>
              <w:t>15</w:t>
            </w:r>
            <w:r w:rsidRPr="00A610A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—</w:t>
            </w:r>
            <w:r w:rsidRPr="00A610A7">
              <w:rPr>
                <w:rFonts w:ascii="Times New Roman" w:eastAsia="仿宋_GB2312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0A7" w:rsidRPr="00A610A7" w:rsidRDefault="00A610A7" w:rsidP="00A610A7">
            <w:pPr>
              <w:tabs>
                <w:tab w:val="left" w:pos="0"/>
              </w:tabs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610A7">
              <w:rPr>
                <w:rFonts w:ascii="Times New Roman" w:eastAsia="仿宋_GB2312" w:hAnsi="Times New Roman" w:cs="Times New Roman"/>
                <w:sz w:val="24"/>
                <w:szCs w:val="24"/>
              </w:rPr>
              <w:t>12</w:t>
            </w:r>
            <w:r w:rsidRPr="00A610A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—</w:t>
            </w:r>
            <w:r w:rsidRPr="00A610A7">
              <w:rPr>
                <w:rFonts w:ascii="Times New Roman" w:eastAsia="仿宋_GB2312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0A7" w:rsidRPr="00A610A7" w:rsidRDefault="00A610A7" w:rsidP="00A610A7">
            <w:pPr>
              <w:tabs>
                <w:tab w:val="left" w:pos="0"/>
              </w:tabs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610A7">
              <w:rPr>
                <w:rFonts w:ascii="Times New Roman" w:eastAsia="仿宋_GB2312" w:hAnsi="Times New Roman" w:cs="Times New Roman"/>
                <w:sz w:val="24"/>
                <w:szCs w:val="24"/>
              </w:rPr>
              <w:t>8</w:t>
            </w:r>
            <w:r w:rsidRPr="00A610A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以下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0A7" w:rsidRPr="00A610A7" w:rsidRDefault="00A610A7" w:rsidP="00A610A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A610A7" w:rsidRPr="00A610A7" w:rsidTr="00A610A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0A7" w:rsidRPr="00A610A7" w:rsidRDefault="00A610A7" w:rsidP="00A610A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610A7">
              <w:rPr>
                <w:rFonts w:ascii="Times New Roman" w:eastAsia="仿宋_GB2312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0A7" w:rsidRPr="00A610A7" w:rsidRDefault="00A610A7" w:rsidP="00A610A7">
            <w:pPr>
              <w:tabs>
                <w:tab w:val="left" w:pos="0"/>
              </w:tabs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610A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教学效果</w:t>
            </w:r>
          </w:p>
          <w:p w:rsidR="00A610A7" w:rsidRPr="00A610A7" w:rsidRDefault="00A610A7" w:rsidP="00A610A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610A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（</w:t>
            </w:r>
            <w:r w:rsidRPr="00A610A7">
              <w:rPr>
                <w:rFonts w:ascii="Times New Roman" w:eastAsia="仿宋_GB2312" w:hAnsi="Times New Roman" w:cs="Times New Roman"/>
                <w:sz w:val="24"/>
                <w:szCs w:val="24"/>
              </w:rPr>
              <w:t>15</w:t>
            </w:r>
            <w:r w:rsidRPr="00A610A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分）</w:t>
            </w:r>
          </w:p>
        </w:tc>
        <w:tc>
          <w:tcPr>
            <w:tcW w:w="3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0A7" w:rsidRPr="00A610A7" w:rsidRDefault="00A610A7" w:rsidP="00A610A7">
            <w:pPr>
              <w:tabs>
                <w:tab w:val="left" w:pos="0"/>
              </w:tabs>
              <w:ind w:firstLine="480"/>
              <w:rPr>
                <w:rFonts w:ascii="Times New Roman" w:eastAsia="宋体" w:hAnsi="Times New Roman" w:cs="Times New Roman"/>
                <w:szCs w:val="24"/>
              </w:rPr>
            </w:pPr>
            <w:r w:rsidRPr="00A610A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达到教学目标，课堂气氛好，听后总体印象。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0A7" w:rsidRPr="00A610A7" w:rsidRDefault="00A610A7" w:rsidP="00A610A7">
            <w:pPr>
              <w:tabs>
                <w:tab w:val="left" w:pos="0"/>
              </w:tabs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610A7">
              <w:rPr>
                <w:rFonts w:ascii="Times New Roman" w:eastAsia="仿宋_GB2312" w:hAnsi="Times New Roman" w:cs="Times New Roman"/>
                <w:sz w:val="24"/>
                <w:szCs w:val="24"/>
              </w:rPr>
              <w:t>15</w:t>
            </w:r>
            <w:r w:rsidRPr="00A610A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—</w:t>
            </w:r>
            <w:r w:rsidRPr="00A610A7">
              <w:rPr>
                <w:rFonts w:ascii="Times New Roman" w:eastAsia="仿宋_GB2312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0A7" w:rsidRPr="00A610A7" w:rsidRDefault="00A610A7" w:rsidP="00A610A7">
            <w:pPr>
              <w:tabs>
                <w:tab w:val="left" w:pos="0"/>
              </w:tabs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610A7">
              <w:rPr>
                <w:rFonts w:ascii="Times New Roman" w:eastAsia="仿宋_GB2312" w:hAnsi="Times New Roman" w:cs="Times New Roman"/>
                <w:sz w:val="24"/>
                <w:szCs w:val="24"/>
              </w:rPr>
              <w:t>12</w:t>
            </w:r>
            <w:r w:rsidRPr="00A610A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—</w:t>
            </w:r>
            <w:r w:rsidRPr="00A610A7">
              <w:rPr>
                <w:rFonts w:ascii="Times New Roman" w:eastAsia="仿宋_GB2312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0A7" w:rsidRPr="00A610A7" w:rsidRDefault="00A610A7" w:rsidP="00A610A7">
            <w:pPr>
              <w:tabs>
                <w:tab w:val="left" w:pos="0"/>
              </w:tabs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610A7">
              <w:rPr>
                <w:rFonts w:ascii="Times New Roman" w:eastAsia="仿宋_GB2312" w:hAnsi="Times New Roman" w:cs="Times New Roman"/>
                <w:sz w:val="24"/>
                <w:szCs w:val="24"/>
              </w:rPr>
              <w:t>8</w:t>
            </w:r>
            <w:r w:rsidRPr="00A610A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以下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0A7" w:rsidRPr="00A610A7" w:rsidRDefault="00A610A7" w:rsidP="00A610A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A610A7" w:rsidRPr="00A610A7" w:rsidTr="00A610A7">
        <w:trPr>
          <w:cantSplit/>
          <w:trHeight w:val="653"/>
        </w:trPr>
        <w:tc>
          <w:tcPr>
            <w:tcW w:w="2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0A7" w:rsidRPr="00A610A7" w:rsidRDefault="00A610A7" w:rsidP="00A610A7">
            <w:pPr>
              <w:ind w:firstLineChars="200" w:firstLine="48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610A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总</w:t>
            </w:r>
            <w:r w:rsidRPr="00A610A7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      </w:t>
            </w:r>
            <w:r w:rsidRPr="00A610A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评</w:t>
            </w:r>
          </w:p>
        </w:tc>
        <w:tc>
          <w:tcPr>
            <w:tcW w:w="3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0A7" w:rsidRPr="00A610A7" w:rsidRDefault="00A610A7" w:rsidP="00A610A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7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0A7" w:rsidRPr="00A610A7" w:rsidRDefault="00A610A7" w:rsidP="00A610A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</w:tbl>
    <w:p w:rsidR="00A610A7" w:rsidRPr="00A610A7" w:rsidRDefault="00A610A7" w:rsidP="00A610A7">
      <w:pPr>
        <w:ind w:firstLineChars="200" w:firstLine="480"/>
        <w:rPr>
          <w:rFonts w:ascii="Times New Roman" w:eastAsia="仿宋_GB2312" w:hAnsi="Times New Roman" w:cs="Times New Roman"/>
          <w:sz w:val="24"/>
          <w:szCs w:val="24"/>
        </w:rPr>
      </w:pPr>
    </w:p>
    <w:p w:rsidR="00A72226" w:rsidRPr="00A610A7" w:rsidRDefault="001B2249">
      <w:r>
        <w:rPr>
          <w:rFonts w:hint="eastAsia"/>
        </w:rPr>
        <w:t>学科组名称：</w:t>
      </w:r>
      <w:r>
        <w:rPr>
          <w:rFonts w:hint="eastAsia"/>
        </w:rPr>
        <w:t xml:space="preserve">                                              </w:t>
      </w:r>
      <w:r>
        <w:rPr>
          <w:rFonts w:hint="eastAsia"/>
        </w:rPr>
        <w:t>专家签名：</w:t>
      </w:r>
      <w:bookmarkStart w:id="0" w:name="_GoBack"/>
      <w:bookmarkEnd w:id="0"/>
    </w:p>
    <w:sectPr w:rsidR="00A72226" w:rsidRPr="00A610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4C03" w:rsidRDefault="005E4C03" w:rsidP="001B2249">
      <w:r>
        <w:separator/>
      </w:r>
    </w:p>
  </w:endnote>
  <w:endnote w:type="continuationSeparator" w:id="0">
    <w:p w:rsidR="005E4C03" w:rsidRDefault="005E4C03" w:rsidP="001B22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4C03" w:rsidRDefault="005E4C03" w:rsidP="001B2249">
      <w:r>
        <w:separator/>
      </w:r>
    </w:p>
  </w:footnote>
  <w:footnote w:type="continuationSeparator" w:id="0">
    <w:p w:rsidR="005E4C03" w:rsidRDefault="005E4C03" w:rsidP="001B22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10A7"/>
    <w:rsid w:val="001B2249"/>
    <w:rsid w:val="005E4C03"/>
    <w:rsid w:val="00A610A7"/>
    <w:rsid w:val="00A72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B22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B224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B22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B224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B22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B224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B22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B224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171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114</Words>
  <Characters>655</Characters>
  <Application>Microsoft Office Word</Application>
  <DocSecurity>0</DocSecurity>
  <Lines>5</Lines>
  <Paragraphs>1</Paragraphs>
  <ScaleCrop>false</ScaleCrop>
  <Company/>
  <LinksUpToDate>false</LinksUpToDate>
  <CharactersWithSpaces>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zz</dc:creator>
  <cp:lastModifiedBy>黄春梅</cp:lastModifiedBy>
  <cp:revision>2</cp:revision>
  <dcterms:created xsi:type="dcterms:W3CDTF">2012-10-29T08:15:00Z</dcterms:created>
  <dcterms:modified xsi:type="dcterms:W3CDTF">2019-04-22T09:04:00Z</dcterms:modified>
</cp:coreProperties>
</file>